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5B23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RAVIKUMAR BALAGAM</w:t>
      </w:r>
    </w:p>
    <w:p w14:paraId="4F8C29CD" w14:textId="74604F04" w:rsidR="001A7766" w:rsidRP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EF1697">
        <w:rPr>
          <w:rFonts w:eastAsia="Times New Roman" w:cs="Times New Roman"/>
          <w:bCs/>
          <w:sz w:val="20"/>
          <w:szCs w:val="20"/>
        </w:rPr>
        <w:t>Results-driven UX Designer</w:t>
      </w:r>
      <w:r w:rsidRPr="001A7766">
        <w:rPr>
          <w:rFonts w:eastAsia="Times New Roman" w:cs="Times New Roman"/>
          <w:sz w:val="20"/>
          <w:szCs w:val="20"/>
        </w:rPr>
        <w:t xml:space="preserve"> with </w:t>
      </w:r>
      <w:r w:rsidR="00633226">
        <w:rPr>
          <w:rFonts w:eastAsia="Times New Roman" w:cs="Times New Roman"/>
          <w:sz w:val="20"/>
          <w:szCs w:val="20"/>
        </w:rPr>
        <w:t>14</w:t>
      </w:r>
      <w:r w:rsidRPr="001A7766">
        <w:rPr>
          <w:rFonts w:eastAsia="Times New Roman" w:cs="Times New Roman"/>
          <w:sz w:val="20"/>
          <w:szCs w:val="20"/>
        </w:rPr>
        <w:t xml:space="preserve"> years of experience creating intuitive and engaging user experiences. Skilled in user research, design systems, information architecture, and usability testing. Dedicated to delivering user-centered solutions that drive business outcomes.</w:t>
      </w:r>
    </w:p>
    <w:p w14:paraId="4F2C8061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2A04787E">
          <v:rect id="_x0000_i1025" style="width:0;height:1.5pt" o:hralign="center" o:hrstd="t" o:hr="t" fillcolor="#a0a0a0" stroked="f"/>
        </w:pict>
      </w:r>
    </w:p>
    <w:p w14:paraId="7945DA15" w14:textId="3E7CE6DC" w:rsidR="001A7766" w:rsidRP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Contact Information</w:t>
      </w:r>
      <w:r w:rsidRPr="001A7766">
        <w:rPr>
          <w:rFonts w:eastAsia="Times New Roman" w:cs="Times New Roman"/>
          <w:sz w:val="20"/>
          <w:szCs w:val="20"/>
        </w:rPr>
        <w:br/>
        <w:t>+91-98492 39395</w:t>
      </w:r>
      <w:r w:rsidRPr="001A7766">
        <w:rPr>
          <w:rFonts w:eastAsia="Times New Roman" w:cs="Times New Roman"/>
          <w:sz w:val="20"/>
          <w:szCs w:val="20"/>
        </w:rPr>
        <w:br/>
      </w:r>
      <w:hyperlink r:id="rId5" w:history="1">
        <w:r w:rsidR="0040704F" w:rsidRPr="00E6197A">
          <w:rPr>
            <w:rStyle w:val="Hyperlink"/>
            <w:rFonts w:eastAsia="Times New Roman" w:cs="Times New Roman"/>
            <w:sz w:val="20"/>
            <w:szCs w:val="20"/>
          </w:rPr>
          <w:t>ravikumarbalagam@gmail.com</w:t>
        </w:r>
      </w:hyperlink>
      <w:r w:rsidR="0040704F">
        <w:rPr>
          <w:rFonts w:eastAsia="Times New Roman" w:cs="Times New Roman"/>
          <w:sz w:val="20"/>
          <w:szCs w:val="20"/>
        </w:rPr>
        <w:br/>
      </w:r>
      <w:r w:rsidRPr="001A7766">
        <w:rPr>
          <w:rFonts w:eastAsia="Times New Roman" w:cs="Times New Roman"/>
          <w:sz w:val="20"/>
          <w:szCs w:val="20"/>
        </w:rPr>
        <w:br/>
      </w:r>
      <w:hyperlink r:id="rId6" w:history="1">
        <w:r w:rsidRPr="001A7766">
          <w:rPr>
            <w:rFonts w:eastAsia="Times New Roman" w:cs="Times New Roman"/>
            <w:color w:val="0000FF"/>
            <w:sz w:val="20"/>
            <w:szCs w:val="20"/>
            <w:u w:val="single"/>
          </w:rPr>
          <w:t>Portfolio</w:t>
        </w:r>
      </w:hyperlink>
    </w:p>
    <w:p w14:paraId="07CC5776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088F46BA">
          <v:rect id="_x0000_i1026" style="width:0;height:1.5pt" o:hralign="center" o:hrstd="t" o:hr="t" fillcolor="#a0a0a0" stroked="f"/>
        </w:pict>
      </w:r>
    </w:p>
    <w:p w14:paraId="4543F8D9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PROFILE SUMMARY</w:t>
      </w:r>
    </w:p>
    <w:p w14:paraId="5BAE7266" w14:textId="0DD82FFD" w:rsidR="001A7766" w:rsidRPr="001A7766" w:rsidRDefault="001A7766" w:rsidP="001A7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UX Specialist:</w:t>
      </w:r>
      <w:r w:rsidRPr="001A7766">
        <w:rPr>
          <w:rFonts w:eastAsia="Times New Roman" w:cs="Times New Roman"/>
          <w:sz w:val="20"/>
          <w:szCs w:val="20"/>
        </w:rPr>
        <w:t xml:space="preserve"> </w:t>
      </w:r>
      <w:r w:rsidR="00AC0949">
        <w:rPr>
          <w:rFonts w:eastAsia="Times New Roman" w:cs="Times New Roman"/>
          <w:sz w:val="20"/>
          <w:szCs w:val="20"/>
        </w:rPr>
        <w:t>4</w:t>
      </w:r>
      <w:r w:rsidRPr="001A7766">
        <w:rPr>
          <w:rFonts w:eastAsia="Times New Roman" w:cs="Times New Roman"/>
          <w:sz w:val="20"/>
          <w:szCs w:val="20"/>
        </w:rPr>
        <w:t xml:space="preserve"> years of expertise in user research, wireframing, prototyping, and design systems for industries such as healthcare, insurance</w:t>
      </w:r>
      <w:r w:rsidR="00533028">
        <w:rPr>
          <w:rFonts w:eastAsia="Times New Roman" w:cs="Times New Roman"/>
          <w:sz w:val="20"/>
          <w:szCs w:val="20"/>
        </w:rPr>
        <w:t xml:space="preserve"> and Facility Management</w:t>
      </w:r>
      <w:r w:rsidRPr="001A7766">
        <w:rPr>
          <w:rFonts w:eastAsia="Times New Roman" w:cs="Times New Roman"/>
          <w:sz w:val="20"/>
          <w:szCs w:val="20"/>
        </w:rPr>
        <w:t>.</w:t>
      </w:r>
    </w:p>
    <w:p w14:paraId="4E679D87" w14:textId="77777777" w:rsidR="001A7766" w:rsidRPr="001A7766" w:rsidRDefault="001A7766" w:rsidP="001A7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User-Centered Designer:</w:t>
      </w:r>
      <w:r w:rsidRPr="001A7766">
        <w:rPr>
          <w:rFonts w:eastAsia="Times New Roman" w:cs="Times New Roman"/>
          <w:sz w:val="20"/>
          <w:szCs w:val="20"/>
        </w:rPr>
        <w:t xml:space="preserve"> Expert in qualitative and quantitative research, empathy mapping, journey mapping, and creating information architectures to enhance usability and user satisfaction.</w:t>
      </w:r>
    </w:p>
    <w:p w14:paraId="78132226" w14:textId="77777777" w:rsidR="001A7766" w:rsidRPr="001A7766" w:rsidRDefault="001A7766" w:rsidP="001A7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Data-Driven Problem Solver:</w:t>
      </w:r>
      <w:r w:rsidRPr="001A7766">
        <w:rPr>
          <w:rFonts w:eastAsia="Times New Roman" w:cs="Times New Roman"/>
          <w:sz w:val="20"/>
          <w:szCs w:val="20"/>
        </w:rPr>
        <w:t xml:space="preserve"> Skilled in usability testing, heuristic evaluations, and competitive analysis to deliver actionable insights and high-impact solutions.</w:t>
      </w:r>
    </w:p>
    <w:p w14:paraId="11121168" w14:textId="77777777" w:rsidR="001A7766" w:rsidRPr="001A7766" w:rsidRDefault="001A7766" w:rsidP="001A7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Cross-Functional Collaborator:</w:t>
      </w:r>
      <w:r w:rsidRPr="001A7766">
        <w:rPr>
          <w:rFonts w:eastAsia="Times New Roman" w:cs="Times New Roman"/>
          <w:sz w:val="20"/>
          <w:szCs w:val="20"/>
        </w:rPr>
        <w:t xml:space="preserve"> Experienced in working with developers, stakeholders, and analysts to deliver scalable, user-centric designs.</w:t>
      </w:r>
    </w:p>
    <w:p w14:paraId="7D327129" w14:textId="77777777" w:rsidR="001A7766" w:rsidRPr="001A7766" w:rsidRDefault="001A7766" w:rsidP="001A7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Technically Proficient:</w:t>
      </w:r>
      <w:r w:rsidRPr="001A7766">
        <w:rPr>
          <w:rFonts w:eastAsia="Times New Roman" w:cs="Times New Roman"/>
          <w:sz w:val="20"/>
          <w:szCs w:val="20"/>
        </w:rPr>
        <w:t xml:space="preserve"> Advanced knowledge of Figma, Adobe XD, Photoshop, Illustrator, HTML, and CSS.</w:t>
      </w:r>
    </w:p>
    <w:p w14:paraId="132C1C72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7B9915F3">
          <v:rect id="_x0000_i1027" style="width:0;height:1.5pt" o:hralign="center" o:hrstd="t" o:hr="t" fillcolor="#a0a0a0" stroked="f"/>
        </w:pict>
      </w:r>
    </w:p>
    <w:p w14:paraId="1E4C0048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CERTIFICATIONS</w:t>
      </w:r>
    </w:p>
    <w:p w14:paraId="64B38CD7" w14:textId="77777777" w:rsidR="001A7766" w:rsidRPr="001A7766" w:rsidRDefault="001A7766" w:rsidP="001A7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Google Certified: Foundations of User Experience (UX) Design</w:t>
      </w:r>
    </w:p>
    <w:p w14:paraId="572F0745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3AEBF6F3">
          <v:rect id="_x0000_i1028" style="width:0;height:1.5pt" o:hralign="center" o:hrstd="t" o:hr="t" fillcolor="#a0a0a0" stroked="f"/>
        </w:pict>
      </w:r>
    </w:p>
    <w:p w14:paraId="4236C2E0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EDUCATION</w:t>
      </w:r>
    </w:p>
    <w:p w14:paraId="49DED8ED" w14:textId="77777777" w:rsidR="001A7766" w:rsidRPr="001A7766" w:rsidRDefault="001A7766" w:rsidP="001A7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Master of Fine Arts, JNAFU, Hyderabad, 2011</w:t>
      </w:r>
    </w:p>
    <w:p w14:paraId="0534D5DE" w14:textId="77777777" w:rsidR="001A7766" w:rsidRPr="001A7766" w:rsidRDefault="001A7766" w:rsidP="001A7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Bachelor of Fine Arts, JNTU, Hyderabad, 2004</w:t>
      </w:r>
    </w:p>
    <w:p w14:paraId="56FD49FD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096DA2DF">
          <v:rect id="_x0000_i1029" style="width:0;height:1.5pt" o:hralign="center" o:hrstd="t" o:hr="t" fillcolor="#a0a0a0" stroked="f"/>
        </w:pict>
      </w:r>
    </w:p>
    <w:p w14:paraId="4E0C4C6C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CORE UX COMPETENCIES</w:t>
      </w:r>
    </w:p>
    <w:p w14:paraId="48DC9916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User Research &amp; Analysis</w:t>
      </w:r>
    </w:p>
    <w:p w14:paraId="51E9B044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Information Architecture</w:t>
      </w:r>
    </w:p>
    <w:p w14:paraId="0D1C014A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Wireframing &amp; Prototyping</w:t>
      </w:r>
    </w:p>
    <w:p w14:paraId="066A2C88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Design Systems Creation</w:t>
      </w:r>
    </w:p>
    <w:p w14:paraId="323B1D2C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Usability Testing</w:t>
      </w:r>
    </w:p>
    <w:p w14:paraId="20DAEA91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lastRenderedPageBreak/>
        <w:t>Accessibility Design</w:t>
      </w:r>
    </w:p>
    <w:p w14:paraId="09657E64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Interaction Design</w:t>
      </w:r>
    </w:p>
    <w:p w14:paraId="15AE8145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Competitive Analysis</w:t>
      </w:r>
    </w:p>
    <w:p w14:paraId="62A1FDB8" w14:textId="77777777" w:rsidR="001A7766" w:rsidRPr="001A7766" w:rsidRDefault="001A7766" w:rsidP="001A7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Journey Mapping</w:t>
      </w:r>
    </w:p>
    <w:p w14:paraId="7B8F6AE2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4E0DE947">
          <v:rect id="_x0000_i1030" style="width:0;height:1.5pt" o:hralign="center" o:hrstd="t" o:hr="t" fillcolor="#a0a0a0" stroked="f"/>
        </w:pict>
      </w:r>
    </w:p>
    <w:p w14:paraId="480467A6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TOOLS &amp; TECHNICAL SKILLS</w:t>
      </w:r>
    </w:p>
    <w:p w14:paraId="6C091568" w14:textId="77777777" w:rsidR="001A7766" w:rsidRPr="001A7766" w:rsidRDefault="001A7766" w:rsidP="001A7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Design Tools: Figma, Adobe XD, Photoshop, Illustrator</w:t>
      </w:r>
    </w:p>
    <w:p w14:paraId="33872946" w14:textId="77777777" w:rsidR="001A7766" w:rsidRPr="001A7766" w:rsidRDefault="001A7766" w:rsidP="001A7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Prototyping Tools: Figma, Adobe XD</w:t>
      </w:r>
    </w:p>
    <w:p w14:paraId="63472AE2" w14:textId="77777777" w:rsidR="001A7766" w:rsidRPr="001A7766" w:rsidRDefault="001A7766" w:rsidP="001A7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Front-End Development: HTML, CSS</w:t>
      </w:r>
    </w:p>
    <w:p w14:paraId="3C4512BE" w14:textId="77777777" w:rsidR="001A7766" w:rsidRPr="001A7766" w:rsidRDefault="001A7766" w:rsidP="001A77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Content Management Systems: SharePoint, WordPress</w:t>
      </w:r>
    </w:p>
    <w:p w14:paraId="40ECD96B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06BB1F57">
          <v:rect id="_x0000_i1031" style="width:0;height:1.5pt" o:hralign="center" o:hrstd="t" o:hr="t" fillcolor="#a0a0a0" stroked="f"/>
        </w:pict>
      </w:r>
    </w:p>
    <w:p w14:paraId="595DA1E8" w14:textId="77777777" w:rsid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PROFESSIONAL EXPERIENCE</w:t>
      </w:r>
    </w:p>
    <w:p w14:paraId="1F554C13" w14:textId="27285EF8" w:rsidR="00DB1E0B" w:rsidRPr="001A7766" w:rsidRDefault="00DB1E0B" w:rsidP="00DB1E0B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IIB (Insurance Information Bureau of India)</w:t>
      </w:r>
      <w:r w:rsidRPr="001A7766">
        <w:rPr>
          <w:rFonts w:eastAsia="Times New Roman" w:cs="Times New Roman"/>
          <w:b/>
          <w:bCs/>
          <w:sz w:val="20"/>
          <w:szCs w:val="20"/>
        </w:rPr>
        <w:t xml:space="preserve"> | UX Designer</w:t>
      </w:r>
    </w:p>
    <w:p w14:paraId="06A0A5A9" w14:textId="12EF44E2" w:rsidR="00DB1E0B" w:rsidRPr="001A7766" w:rsidRDefault="00DB1E0B" w:rsidP="00DB1E0B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</w:rPr>
        <w:t>26 May</w:t>
      </w:r>
      <w:r w:rsidRPr="001A7766">
        <w:rPr>
          <w:rFonts w:eastAsia="Times New Roman" w:cs="Times New Roman"/>
          <w:i/>
          <w:iCs/>
          <w:sz w:val="20"/>
          <w:szCs w:val="20"/>
        </w:rPr>
        <w:t xml:space="preserve"> 20</w:t>
      </w:r>
      <w:r>
        <w:rPr>
          <w:rFonts w:eastAsia="Times New Roman" w:cs="Times New Roman"/>
          <w:i/>
          <w:iCs/>
          <w:sz w:val="20"/>
          <w:szCs w:val="20"/>
        </w:rPr>
        <w:t>2</w:t>
      </w:r>
      <w:r w:rsidRPr="001A7766">
        <w:rPr>
          <w:rFonts w:eastAsia="Times New Roman" w:cs="Times New Roman"/>
          <w:i/>
          <w:iCs/>
          <w:sz w:val="20"/>
          <w:szCs w:val="20"/>
        </w:rPr>
        <w:t xml:space="preserve">5 – </w:t>
      </w:r>
      <w:r w:rsidR="0040704F">
        <w:rPr>
          <w:rFonts w:eastAsia="Times New Roman" w:cs="Times New Roman"/>
          <w:i/>
          <w:iCs/>
          <w:sz w:val="20"/>
          <w:szCs w:val="20"/>
        </w:rPr>
        <w:t>25</w:t>
      </w:r>
      <w:r w:rsidR="0040704F" w:rsidRPr="0040704F">
        <w:rPr>
          <w:rFonts w:eastAsia="Times New Roman" w:cs="Times New Roman"/>
          <w:i/>
          <w:iCs/>
          <w:sz w:val="20"/>
          <w:szCs w:val="20"/>
          <w:vertAlign w:val="superscript"/>
        </w:rPr>
        <w:t>th</w:t>
      </w:r>
      <w:r w:rsidR="0040704F">
        <w:rPr>
          <w:rFonts w:eastAsia="Times New Roman" w:cs="Times New Roman"/>
          <w:i/>
          <w:iCs/>
          <w:sz w:val="20"/>
          <w:szCs w:val="20"/>
        </w:rPr>
        <w:t xml:space="preserve"> May 2026</w:t>
      </w:r>
      <w:r>
        <w:rPr>
          <w:rFonts w:eastAsia="Times New Roman" w:cs="Times New Roman"/>
          <w:i/>
          <w:iCs/>
          <w:sz w:val="20"/>
          <w:szCs w:val="20"/>
        </w:rPr>
        <w:br/>
      </w:r>
      <w:r>
        <w:rPr>
          <w:rFonts w:eastAsia="Times New Roman" w:cs="Times New Roman"/>
          <w:i/>
          <w:iCs/>
          <w:sz w:val="20"/>
          <w:szCs w:val="20"/>
        </w:rPr>
        <w:br/>
      </w:r>
      <w:r w:rsidRPr="001A7766">
        <w:rPr>
          <w:rFonts w:eastAsia="Times New Roman" w:cs="Times New Roman"/>
          <w:b/>
          <w:bCs/>
          <w:sz w:val="20"/>
          <w:szCs w:val="20"/>
        </w:rPr>
        <w:t>Key Contributions:</w:t>
      </w:r>
      <w:r>
        <w:rPr>
          <w:rFonts w:eastAsia="Times New Roman" w:cs="Times New Roman"/>
          <w:b/>
          <w:bCs/>
          <w:sz w:val="20"/>
          <w:szCs w:val="20"/>
        </w:rPr>
        <w:br/>
      </w:r>
      <w:r>
        <w:rPr>
          <w:rFonts w:eastAsia="Times New Roman" w:cs="Times New Roman"/>
          <w:b/>
          <w:bCs/>
          <w:sz w:val="20"/>
          <w:szCs w:val="20"/>
        </w:rPr>
        <w:br/>
      </w:r>
      <w:r w:rsidRPr="00DB1E0B">
        <w:rPr>
          <w:rFonts w:eastAsia="Times New Roman" w:cs="Times New Roman"/>
          <w:sz w:val="20"/>
          <w:szCs w:val="20"/>
        </w:rPr>
        <w:t>• Led in-depth user research through surveys, interviews, and focus groups to guide design choices.</w:t>
      </w:r>
      <w:r w:rsidRPr="00DB1E0B">
        <w:rPr>
          <w:rFonts w:eastAsia="Times New Roman" w:cs="Times New Roman"/>
          <w:sz w:val="20"/>
          <w:szCs w:val="20"/>
        </w:rPr>
        <w:br/>
        <w:t>• Crafted clear information architectures and wireframes to simplify and enhance user flows.</w:t>
      </w:r>
      <w:r w:rsidRPr="00DB1E0B">
        <w:rPr>
          <w:rFonts w:eastAsia="Times New Roman" w:cs="Times New Roman"/>
          <w:sz w:val="20"/>
          <w:szCs w:val="20"/>
        </w:rPr>
        <w:br/>
        <w:t>• Built unified design systems to ensure consistent visuals across enterprise platforms.</w:t>
      </w:r>
      <w:r w:rsidRPr="00DB1E0B">
        <w:rPr>
          <w:rFonts w:eastAsia="Times New Roman" w:cs="Times New Roman"/>
          <w:sz w:val="20"/>
          <w:szCs w:val="20"/>
        </w:rPr>
        <w:br/>
        <w:t>• Developed and validated prototypes to uncover usability issues, boosting user satisfaction by 30%.</w:t>
      </w:r>
      <w:r w:rsidRPr="00DB1E0B">
        <w:rPr>
          <w:rFonts w:eastAsia="Times New Roman" w:cs="Times New Roman"/>
          <w:sz w:val="20"/>
          <w:szCs w:val="20"/>
        </w:rPr>
        <w:br/>
        <w:t>• Improved workflows for healthcare and insurance platforms, increasing usability by 40%.</w:t>
      </w:r>
      <w:r w:rsidRPr="00DB1E0B">
        <w:rPr>
          <w:rFonts w:eastAsia="Times New Roman" w:cs="Times New Roman"/>
          <w:sz w:val="20"/>
          <w:szCs w:val="20"/>
        </w:rPr>
        <w:br/>
        <w:t>• Worked closely with stakeholders to balance business goals with user needs, delivering scalable and effective solutions.</w:t>
      </w:r>
    </w:p>
    <w:p w14:paraId="501F5EDE" w14:textId="77777777" w:rsidR="00DB1E0B" w:rsidRPr="001A7766" w:rsidRDefault="00DB1E0B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</w:p>
    <w:p w14:paraId="7819186B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Value Momentum | UX Designer</w:t>
      </w:r>
    </w:p>
    <w:p w14:paraId="75CACA96" w14:textId="77777777" w:rsidR="001A7766" w:rsidRP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i/>
          <w:iCs/>
          <w:sz w:val="20"/>
          <w:szCs w:val="20"/>
        </w:rPr>
        <w:t>July 2015 – Dec 2024</w:t>
      </w:r>
    </w:p>
    <w:p w14:paraId="7FCAD74C" w14:textId="77777777" w:rsidR="001A7766" w:rsidRP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Key Contributions:</w:t>
      </w:r>
    </w:p>
    <w:p w14:paraId="23B273B9" w14:textId="77777777" w:rsidR="001A7766" w:rsidRPr="001A7766" w:rsidRDefault="001A7766" w:rsidP="001A7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Conducted extensive user research (surveys, interviews, focus groups) to inform design decisions.</w:t>
      </w:r>
    </w:p>
    <w:p w14:paraId="100E5674" w14:textId="77777777" w:rsidR="001A7766" w:rsidRPr="001A7766" w:rsidRDefault="001A7766" w:rsidP="001A7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Developed comprehensive information architectures and wireframes to streamline user journeys.</w:t>
      </w:r>
    </w:p>
    <w:p w14:paraId="1117563E" w14:textId="77777777" w:rsidR="001A7766" w:rsidRPr="001A7766" w:rsidRDefault="001A7766" w:rsidP="001A7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Designed cohesive design systems to maintain visual consistency across enterprise applications.</w:t>
      </w:r>
    </w:p>
    <w:p w14:paraId="4754418B" w14:textId="77777777" w:rsidR="001A7766" w:rsidRPr="001A7766" w:rsidRDefault="001A7766" w:rsidP="001A7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Created and tested prototypes to identify pain points, leading to a 30% improvement in user satisfaction.</w:t>
      </w:r>
    </w:p>
    <w:p w14:paraId="0663541B" w14:textId="77777777" w:rsidR="001A7766" w:rsidRPr="001A7766" w:rsidRDefault="001A7766" w:rsidP="001A7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Optimized workflows for healthcare and insurance applications, enhancing usability by 40%.</w:t>
      </w:r>
    </w:p>
    <w:p w14:paraId="2B9E44C9" w14:textId="77777777" w:rsidR="001A7766" w:rsidRPr="001A7766" w:rsidRDefault="001A7766" w:rsidP="001A77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Collaborated with stakeholders to align business objectives with user needs, delivering scalable solutions.</w:t>
      </w:r>
    </w:p>
    <w:p w14:paraId="71C1969A" w14:textId="77777777" w:rsidR="001A7766" w:rsidRP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Notable Achievements:</w:t>
      </w:r>
    </w:p>
    <w:p w14:paraId="2ABB8C01" w14:textId="77777777" w:rsidR="001A7766" w:rsidRPr="001A7766" w:rsidRDefault="001A7766" w:rsidP="001A7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lastRenderedPageBreak/>
        <w:t>Patient Management System (LV Prasad Eye Hospital):</w:t>
      </w:r>
      <w:r w:rsidRPr="001A7766">
        <w:rPr>
          <w:rFonts w:eastAsia="Times New Roman" w:cs="Times New Roman"/>
          <w:sz w:val="20"/>
          <w:szCs w:val="20"/>
        </w:rPr>
        <w:t xml:space="preserve"> Redesigned registration processes, reducing completion time by 40% and increasing satisfaction by 35%.</w:t>
      </w:r>
    </w:p>
    <w:p w14:paraId="77F6D827" w14:textId="77777777" w:rsidR="001A7766" w:rsidRPr="001A7766" w:rsidRDefault="001A7766" w:rsidP="001A7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BizDynamics Insurance Application:</w:t>
      </w:r>
      <w:r w:rsidRPr="001A7766">
        <w:rPr>
          <w:rFonts w:eastAsia="Times New Roman" w:cs="Times New Roman"/>
          <w:sz w:val="20"/>
          <w:szCs w:val="20"/>
        </w:rPr>
        <w:t xml:space="preserve"> Developed branding and UI strategy, leading to a 25% increase in efficiency and consistent visual identity.</w:t>
      </w:r>
    </w:p>
    <w:p w14:paraId="53CF4F8C" w14:textId="77777777" w:rsidR="001A7766" w:rsidRPr="001A7766" w:rsidRDefault="001A7766" w:rsidP="001A7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Mantiz Testing Tool:</w:t>
      </w:r>
      <w:r w:rsidRPr="001A7766">
        <w:rPr>
          <w:rFonts w:eastAsia="Times New Roman" w:cs="Times New Roman"/>
          <w:sz w:val="20"/>
          <w:szCs w:val="20"/>
        </w:rPr>
        <w:t xml:space="preserve"> Simplified complex testing workflows, improving usability by 35%.</w:t>
      </w:r>
    </w:p>
    <w:p w14:paraId="532B7F9B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53ADF836">
          <v:rect id="_x0000_i1032" style="width:0;height:1.5pt" o:hralign="center" o:hrstd="t" o:hr="t" fillcolor="#a0a0a0" stroked="f"/>
        </w:pict>
      </w:r>
    </w:p>
    <w:p w14:paraId="46CB3DAB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Sonata Software Solutions | UI Designer</w:t>
      </w:r>
      <w:r>
        <w:rPr>
          <w:rFonts w:eastAsia="Times New Roman" w:cs="Times New Roman"/>
          <w:b/>
          <w:bCs/>
          <w:sz w:val="20"/>
          <w:szCs w:val="20"/>
        </w:rPr>
        <w:br/>
      </w:r>
      <w:r w:rsidRPr="001A7766">
        <w:rPr>
          <w:rFonts w:eastAsia="Times New Roman" w:cs="Times New Roman"/>
          <w:i/>
          <w:iCs/>
          <w:sz w:val="20"/>
          <w:szCs w:val="20"/>
        </w:rPr>
        <w:t>May 2012 – July 2015</w:t>
      </w:r>
      <w:r>
        <w:rPr>
          <w:rFonts w:eastAsia="Times New Roman" w:cs="Times New Roman"/>
          <w:i/>
          <w:iCs/>
          <w:sz w:val="20"/>
          <w:szCs w:val="20"/>
        </w:rPr>
        <w:br/>
      </w:r>
      <w:r>
        <w:rPr>
          <w:rFonts w:eastAsia="Times New Roman" w:cs="Times New Roman"/>
          <w:i/>
          <w:iCs/>
          <w:sz w:val="20"/>
          <w:szCs w:val="20"/>
        </w:rPr>
        <w:br/>
      </w:r>
      <w:r w:rsidRPr="001A7766">
        <w:rPr>
          <w:rFonts w:eastAsia="Times New Roman" w:cs="Times New Roman"/>
          <w:b/>
          <w:bCs/>
          <w:sz w:val="20"/>
          <w:szCs w:val="20"/>
        </w:rPr>
        <w:t>Key Contributions:</w:t>
      </w:r>
      <w:r>
        <w:rPr>
          <w:rFonts w:eastAsia="Times New Roman" w:cs="Times New Roman"/>
          <w:b/>
          <w:bCs/>
          <w:sz w:val="20"/>
          <w:szCs w:val="20"/>
        </w:rPr>
        <w:br/>
      </w:r>
      <w:r w:rsidRPr="001A7766">
        <w:rPr>
          <w:rFonts w:eastAsia="Times New Roman" w:cs="Times New Roman"/>
          <w:sz w:val="20"/>
          <w:szCs w:val="20"/>
        </w:rPr>
        <w:t>Customized SharePoint master pages to align with client branding, improving engagement by 30%.</w:t>
      </w:r>
      <w:r>
        <w:rPr>
          <w:rFonts w:eastAsia="Times New Roman" w:cs="Times New Roman"/>
          <w:sz w:val="20"/>
          <w:szCs w:val="20"/>
        </w:rPr>
        <w:br/>
      </w:r>
      <w:r w:rsidRPr="001A7766">
        <w:rPr>
          <w:rFonts w:eastAsia="Times New Roman" w:cs="Times New Roman"/>
          <w:sz w:val="20"/>
          <w:szCs w:val="20"/>
        </w:rPr>
        <w:t>Designed user-friendly portals for enterprise clients, enhancing navigation efficiency by 35%.</w:t>
      </w:r>
      <w:r>
        <w:rPr>
          <w:rFonts w:eastAsia="Times New Roman" w:cs="Times New Roman"/>
          <w:sz w:val="20"/>
          <w:szCs w:val="20"/>
        </w:rPr>
        <w:br/>
      </w:r>
      <w:r w:rsidRPr="001A7766">
        <w:rPr>
          <w:rFonts w:eastAsia="Times New Roman" w:cs="Times New Roman"/>
          <w:sz w:val="20"/>
          <w:szCs w:val="20"/>
        </w:rPr>
        <w:t>Streamlined concern reporting processes for Qatar Airways’ Facility Management Portal, reducing complaints by 25%.</w:t>
      </w:r>
    </w:p>
    <w:p w14:paraId="7E099339" w14:textId="77777777" w:rsid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061E432" w14:textId="77777777" w:rsidR="001A7766" w:rsidRP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Notable Achievements:</w:t>
      </w:r>
    </w:p>
    <w:p w14:paraId="567C40FB" w14:textId="77777777" w:rsidR="001A7766" w:rsidRPr="001A7766" w:rsidRDefault="001A7766" w:rsidP="001A7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Axis Bank SharePoint Portal:</w:t>
      </w:r>
      <w:r w:rsidRPr="001A7766">
        <w:rPr>
          <w:rFonts w:eastAsia="Times New Roman" w:cs="Times New Roman"/>
          <w:sz w:val="20"/>
          <w:szCs w:val="20"/>
        </w:rPr>
        <w:t xml:space="preserve"> Improved user engagement through cohesive branding.</w:t>
      </w:r>
    </w:p>
    <w:p w14:paraId="77D5CFD2" w14:textId="77777777" w:rsidR="001A7766" w:rsidRPr="001A7766" w:rsidRDefault="001A7766" w:rsidP="001A77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Qatar Airways Facility Management Portal:</w:t>
      </w:r>
      <w:r w:rsidRPr="001A7766">
        <w:rPr>
          <w:rFonts w:eastAsia="Times New Roman" w:cs="Times New Roman"/>
          <w:sz w:val="20"/>
          <w:szCs w:val="20"/>
        </w:rPr>
        <w:t xml:space="preserve"> Optimized support team response times by 20% with intuitive design.</w:t>
      </w:r>
    </w:p>
    <w:p w14:paraId="6092A80B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541824E1">
          <v:rect id="_x0000_i1033" style="width:0;height:1.5pt" o:hralign="center" o:hrstd="t" o:hr="t" fillcolor="#a0a0a0" stroked="f"/>
        </w:pict>
      </w:r>
    </w:p>
    <w:p w14:paraId="75459877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SELECTED PROJECTS</w:t>
      </w:r>
    </w:p>
    <w:p w14:paraId="09F711B5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Patient Management Application (LV Prasad Eye Hospital)</w:t>
      </w:r>
    </w:p>
    <w:p w14:paraId="666F059F" w14:textId="77777777" w:rsidR="001A7766" w:rsidRPr="001A7766" w:rsidRDefault="001A7766" w:rsidP="001A77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Role:</w:t>
      </w:r>
      <w:r w:rsidRPr="001A7766">
        <w:rPr>
          <w:rFonts w:eastAsia="Times New Roman" w:cs="Times New Roman"/>
          <w:sz w:val="20"/>
          <w:szCs w:val="20"/>
        </w:rPr>
        <w:t xml:space="preserve"> UX/UI Designer</w:t>
      </w:r>
    </w:p>
    <w:p w14:paraId="4C379FCB" w14:textId="77777777" w:rsidR="001A7766" w:rsidRPr="001A7766" w:rsidRDefault="001A7766" w:rsidP="001A77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Objective:</w:t>
      </w:r>
      <w:r w:rsidRPr="001A7766">
        <w:rPr>
          <w:rFonts w:eastAsia="Times New Roman" w:cs="Times New Roman"/>
          <w:sz w:val="20"/>
          <w:szCs w:val="20"/>
        </w:rPr>
        <w:t xml:space="preserve"> Redesign registration workflows and improve usability.</w:t>
      </w:r>
    </w:p>
    <w:p w14:paraId="0CFA1254" w14:textId="77777777" w:rsidR="001A7766" w:rsidRPr="001A7766" w:rsidRDefault="001A7766" w:rsidP="001A77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Impact:</w:t>
      </w:r>
      <w:r w:rsidRPr="001A7766">
        <w:rPr>
          <w:rFonts w:eastAsia="Times New Roman" w:cs="Times New Roman"/>
          <w:sz w:val="20"/>
          <w:szCs w:val="20"/>
        </w:rPr>
        <w:t xml:space="preserve"> Increased patient satisfaction by 35% and reduced errors by 20%.</w:t>
      </w:r>
    </w:p>
    <w:p w14:paraId="709DE359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BizDynamics Insurance Application</w:t>
      </w:r>
    </w:p>
    <w:p w14:paraId="7427CE6E" w14:textId="77777777" w:rsidR="001A7766" w:rsidRPr="001A7766" w:rsidRDefault="001A7766" w:rsidP="001A7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Role:</w:t>
      </w:r>
      <w:r w:rsidRPr="001A7766">
        <w:rPr>
          <w:rFonts w:eastAsia="Times New Roman" w:cs="Times New Roman"/>
          <w:sz w:val="20"/>
          <w:szCs w:val="20"/>
        </w:rPr>
        <w:t xml:space="preserve"> UX/UI Designer</w:t>
      </w:r>
    </w:p>
    <w:p w14:paraId="362750F7" w14:textId="77777777" w:rsidR="001A7766" w:rsidRPr="001A7766" w:rsidRDefault="001A7766" w:rsidP="001A7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Objective:</w:t>
      </w:r>
      <w:r w:rsidRPr="001A7766">
        <w:rPr>
          <w:rFonts w:eastAsia="Times New Roman" w:cs="Times New Roman"/>
          <w:sz w:val="20"/>
          <w:szCs w:val="20"/>
        </w:rPr>
        <w:t xml:space="preserve"> Create a cohesive branding strategy and improve workflows for underwriters.</w:t>
      </w:r>
    </w:p>
    <w:p w14:paraId="1D59E914" w14:textId="77777777" w:rsidR="001A7766" w:rsidRPr="001A7766" w:rsidRDefault="001A7766" w:rsidP="001A776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Impact:</w:t>
      </w:r>
      <w:r w:rsidRPr="001A7766">
        <w:rPr>
          <w:rFonts w:eastAsia="Times New Roman" w:cs="Times New Roman"/>
          <w:sz w:val="20"/>
          <w:szCs w:val="20"/>
        </w:rPr>
        <w:t xml:space="preserve"> Boosted workflow efficiency by 25%.</w:t>
      </w:r>
    </w:p>
    <w:p w14:paraId="1D4F5379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Mantiz Testing Tool</w:t>
      </w:r>
    </w:p>
    <w:p w14:paraId="07420D12" w14:textId="77777777" w:rsidR="001A7766" w:rsidRPr="001A7766" w:rsidRDefault="001A7766" w:rsidP="001A7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Role:</w:t>
      </w:r>
      <w:r w:rsidRPr="001A7766">
        <w:rPr>
          <w:rFonts w:eastAsia="Times New Roman" w:cs="Times New Roman"/>
          <w:sz w:val="20"/>
          <w:szCs w:val="20"/>
        </w:rPr>
        <w:t xml:space="preserve"> UX/UI Designer</w:t>
      </w:r>
    </w:p>
    <w:p w14:paraId="0BFC234A" w14:textId="77777777" w:rsidR="001A7766" w:rsidRPr="001A7766" w:rsidRDefault="001A7766" w:rsidP="001A7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Objective:</w:t>
      </w:r>
      <w:r w:rsidRPr="001A7766">
        <w:rPr>
          <w:rFonts w:eastAsia="Times New Roman" w:cs="Times New Roman"/>
          <w:sz w:val="20"/>
          <w:szCs w:val="20"/>
        </w:rPr>
        <w:t xml:space="preserve"> Simplify testing processes for insurance configurations.</w:t>
      </w:r>
    </w:p>
    <w:p w14:paraId="62E286C0" w14:textId="77777777" w:rsidR="001A7766" w:rsidRPr="001A7766" w:rsidRDefault="001A7766" w:rsidP="001A776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Impact:</w:t>
      </w:r>
      <w:r w:rsidRPr="001A7766">
        <w:rPr>
          <w:rFonts w:eastAsia="Times New Roman" w:cs="Times New Roman"/>
          <w:sz w:val="20"/>
          <w:szCs w:val="20"/>
        </w:rPr>
        <w:t xml:space="preserve"> Improved testing efficiency by 30%.</w:t>
      </w:r>
    </w:p>
    <w:p w14:paraId="27586EC9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SharePoint UI Customization (Axis Bank, PepsiCo)</w:t>
      </w:r>
    </w:p>
    <w:p w14:paraId="069ED23D" w14:textId="77777777" w:rsidR="001A7766" w:rsidRPr="001A7766" w:rsidRDefault="001A7766" w:rsidP="001A77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Role:</w:t>
      </w:r>
      <w:r w:rsidRPr="001A7766">
        <w:rPr>
          <w:rFonts w:eastAsia="Times New Roman" w:cs="Times New Roman"/>
          <w:sz w:val="20"/>
          <w:szCs w:val="20"/>
        </w:rPr>
        <w:t xml:space="preserve"> UI/UX Designer</w:t>
      </w:r>
    </w:p>
    <w:p w14:paraId="15F43100" w14:textId="77777777" w:rsidR="001A7766" w:rsidRPr="001A7766" w:rsidRDefault="001A7766" w:rsidP="001A77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lastRenderedPageBreak/>
        <w:t>Objective:</w:t>
      </w:r>
      <w:r w:rsidRPr="001A7766">
        <w:rPr>
          <w:rFonts w:eastAsia="Times New Roman" w:cs="Times New Roman"/>
          <w:sz w:val="20"/>
          <w:szCs w:val="20"/>
        </w:rPr>
        <w:t xml:space="preserve"> Enhance brand alignment and usability of internal portals.</w:t>
      </w:r>
    </w:p>
    <w:p w14:paraId="54088160" w14:textId="77777777" w:rsidR="001A7766" w:rsidRPr="001A7766" w:rsidRDefault="001A7766" w:rsidP="001A77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Impact:</w:t>
      </w:r>
      <w:r w:rsidRPr="001A7766">
        <w:rPr>
          <w:rFonts w:eastAsia="Times New Roman" w:cs="Times New Roman"/>
          <w:sz w:val="20"/>
          <w:szCs w:val="20"/>
        </w:rPr>
        <w:t xml:space="preserve"> Increased user satisfaction by 20%.</w:t>
      </w:r>
    </w:p>
    <w:p w14:paraId="65581870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3D4BAFD8">
          <v:rect id="_x0000_i1034" style="width:0;height:1.5pt" o:hralign="center" o:hrstd="t" o:hr="t" fillcolor="#a0a0a0" stroked="f"/>
        </w:pict>
      </w:r>
    </w:p>
    <w:p w14:paraId="7FAE7559" w14:textId="77777777" w:rsidR="001A7766" w:rsidRPr="001A7766" w:rsidRDefault="001A7766" w:rsidP="001A776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LANGUAGES</w:t>
      </w:r>
    </w:p>
    <w:p w14:paraId="62D8D06A" w14:textId="77777777" w:rsidR="001A7766" w:rsidRPr="001A7766" w:rsidRDefault="001A7766" w:rsidP="001A776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sz w:val="20"/>
          <w:szCs w:val="20"/>
        </w:rPr>
        <w:t>English, Telugu, Hindi</w:t>
      </w:r>
    </w:p>
    <w:p w14:paraId="32C060BA" w14:textId="77777777" w:rsidR="001A7766" w:rsidRPr="001A7766" w:rsidRDefault="00000000" w:rsidP="001A7766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pict w14:anchorId="1BA5BEB9">
          <v:rect id="_x0000_i1035" style="width:0;height:1.5pt" o:hralign="center" o:hrstd="t" o:hr="t" fillcolor="#a0a0a0" stroked="f"/>
        </w:pict>
      </w:r>
    </w:p>
    <w:p w14:paraId="194BA0D4" w14:textId="77777777" w:rsidR="001A7766" w:rsidRPr="001A7766" w:rsidRDefault="001A7766" w:rsidP="001A7766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 w:rsidRPr="001A7766">
        <w:rPr>
          <w:rFonts w:eastAsia="Times New Roman" w:cs="Times New Roman"/>
          <w:b/>
          <w:bCs/>
          <w:sz w:val="20"/>
          <w:szCs w:val="20"/>
        </w:rPr>
        <w:t>Location:</w:t>
      </w:r>
      <w:r w:rsidRPr="001A7766">
        <w:rPr>
          <w:rFonts w:eastAsia="Times New Roman" w:cs="Times New Roman"/>
          <w:sz w:val="20"/>
          <w:szCs w:val="20"/>
        </w:rPr>
        <w:t xml:space="preserve"> H.No: 1-4-169/2, Flat No 404, Chandana Residency, Alwal, Hyderabad, Telangana - 500010</w:t>
      </w:r>
    </w:p>
    <w:p w14:paraId="0565B604" w14:textId="77777777" w:rsidR="00EB027A" w:rsidRPr="001A7766" w:rsidRDefault="00EB027A">
      <w:pPr>
        <w:rPr>
          <w:sz w:val="20"/>
          <w:szCs w:val="20"/>
        </w:rPr>
      </w:pPr>
    </w:p>
    <w:sectPr w:rsidR="00EB027A" w:rsidRPr="001A7766" w:rsidSect="00EB0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C8F"/>
    <w:multiLevelType w:val="multilevel"/>
    <w:tmpl w:val="87FE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45527"/>
    <w:multiLevelType w:val="multilevel"/>
    <w:tmpl w:val="F3E2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A0ABF"/>
    <w:multiLevelType w:val="multilevel"/>
    <w:tmpl w:val="C716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04DCF"/>
    <w:multiLevelType w:val="multilevel"/>
    <w:tmpl w:val="826A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D10E5"/>
    <w:multiLevelType w:val="multilevel"/>
    <w:tmpl w:val="CB06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344A5"/>
    <w:multiLevelType w:val="multilevel"/>
    <w:tmpl w:val="7028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32E84"/>
    <w:multiLevelType w:val="multilevel"/>
    <w:tmpl w:val="63CE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67C05"/>
    <w:multiLevelType w:val="multilevel"/>
    <w:tmpl w:val="294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4296E"/>
    <w:multiLevelType w:val="multilevel"/>
    <w:tmpl w:val="16B0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91F03"/>
    <w:multiLevelType w:val="multilevel"/>
    <w:tmpl w:val="E476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34E04"/>
    <w:multiLevelType w:val="multilevel"/>
    <w:tmpl w:val="74D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74205E"/>
    <w:multiLevelType w:val="multilevel"/>
    <w:tmpl w:val="D8C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A763EF"/>
    <w:multiLevelType w:val="multilevel"/>
    <w:tmpl w:val="2A48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CF607A"/>
    <w:multiLevelType w:val="multilevel"/>
    <w:tmpl w:val="EAA6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186490">
    <w:abstractNumId w:val="5"/>
  </w:num>
  <w:num w:numId="2" w16cid:durableId="787705751">
    <w:abstractNumId w:val="3"/>
  </w:num>
  <w:num w:numId="3" w16cid:durableId="1132871319">
    <w:abstractNumId w:val="7"/>
  </w:num>
  <w:num w:numId="4" w16cid:durableId="1936356951">
    <w:abstractNumId w:val="12"/>
  </w:num>
  <w:num w:numId="5" w16cid:durableId="1952473130">
    <w:abstractNumId w:val="13"/>
  </w:num>
  <w:num w:numId="6" w16cid:durableId="1455556785">
    <w:abstractNumId w:val="6"/>
  </w:num>
  <w:num w:numId="7" w16cid:durableId="1016805358">
    <w:abstractNumId w:val="0"/>
  </w:num>
  <w:num w:numId="8" w16cid:durableId="884096031">
    <w:abstractNumId w:val="8"/>
  </w:num>
  <w:num w:numId="9" w16cid:durableId="1505977663">
    <w:abstractNumId w:val="4"/>
  </w:num>
  <w:num w:numId="10" w16cid:durableId="1342200275">
    <w:abstractNumId w:val="11"/>
  </w:num>
  <w:num w:numId="11" w16cid:durableId="422260111">
    <w:abstractNumId w:val="2"/>
  </w:num>
  <w:num w:numId="12" w16cid:durableId="586304714">
    <w:abstractNumId w:val="9"/>
  </w:num>
  <w:num w:numId="13" w16cid:durableId="226037524">
    <w:abstractNumId w:val="1"/>
  </w:num>
  <w:num w:numId="14" w16cid:durableId="1758282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766"/>
    <w:rsid w:val="0010102B"/>
    <w:rsid w:val="00152644"/>
    <w:rsid w:val="001A7766"/>
    <w:rsid w:val="002E4D64"/>
    <w:rsid w:val="0040704F"/>
    <w:rsid w:val="00533028"/>
    <w:rsid w:val="00633226"/>
    <w:rsid w:val="0063518A"/>
    <w:rsid w:val="008F0D56"/>
    <w:rsid w:val="00AA52FE"/>
    <w:rsid w:val="00AC0949"/>
    <w:rsid w:val="00D90A68"/>
    <w:rsid w:val="00DB1E0B"/>
    <w:rsid w:val="00EB027A"/>
    <w:rsid w:val="00EF1697"/>
    <w:rsid w:val="00F8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BD35"/>
  <w15:docId w15:val="{14C66E53-4C04-43E5-8EEC-71E85D14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27A"/>
  </w:style>
  <w:style w:type="paragraph" w:styleId="Heading3">
    <w:name w:val="heading 3"/>
    <w:basedOn w:val="Normal"/>
    <w:link w:val="Heading3Char"/>
    <w:uiPriority w:val="9"/>
    <w:qFormat/>
    <w:rsid w:val="001A77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A77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776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A77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7766"/>
    <w:rPr>
      <w:b/>
      <w:bCs/>
    </w:rPr>
  </w:style>
  <w:style w:type="character" w:styleId="Hyperlink">
    <w:name w:val="Hyperlink"/>
    <w:basedOn w:val="DefaultParagraphFont"/>
    <w:uiPriority w:val="99"/>
    <w:unhideWhenUsed/>
    <w:rsid w:val="001A776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A7766"/>
    <w:rPr>
      <w:i/>
      <w:iCs/>
    </w:rPr>
  </w:style>
  <w:style w:type="paragraph" w:styleId="ListParagraph">
    <w:name w:val="List Paragraph"/>
    <w:basedOn w:val="Normal"/>
    <w:uiPriority w:val="34"/>
    <w:qFormat/>
    <w:rsid w:val="001A77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7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hance.net/balagam" TargetMode="External"/><Relationship Id="rId5" Type="http://schemas.openxmlformats.org/officeDocument/2006/relationships/hyperlink" Target="mailto:ravikumarbalaga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ravikumar balagam</cp:lastModifiedBy>
  <cp:revision>9</cp:revision>
  <dcterms:created xsi:type="dcterms:W3CDTF">2025-01-09T11:53:00Z</dcterms:created>
  <dcterms:modified xsi:type="dcterms:W3CDTF">2026-07-27T17:54:00Z</dcterms:modified>
</cp:coreProperties>
</file>